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E91" w:rsidRPr="00887CD3" w:rsidRDefault="007D1E91" w:rsidP="0076323C">
      <w:pPr>
        <w:jc w:val="both"/>
        <w:rPr>
          <w:b/>
          <w:sz w:val="28"/>
          <w:szCs w:val="28"/>
        </w:rPr>
      </w:pPr>
      <w:r w:rsidRPr="00D65658">
        <w:rPr>
          <w:b/>
          <w:sz w:val="28"/>
          <w:szCs w:val="28"/>
        </w:rPr>
        <w:t>Тема 9. Инфраструктура предпринимательской деятельности</w:t>
      </w:r>
      <w:r>
        <w:rPr>
          <w:b/>
          <w:sz w:val="28"/>
          <w:szCs w:val="28"/>
        </w:rPr>
        <w:t>.</w:t>
      </w:r>
    </w:p>
    <w:p w:rsidR="007D1E91" w:rsidRPr="00887CD3" w:rsidRDefault="007D1E91" w:rsidP="0076323C">
      <w:pPr>
        <w:jc w:val="both"/>
        <w:rPr>
          <w:b/>
          <w:sz w:val="28"/>
          <w:szCs w:val="28"/>
        </w:rPr>
      </w:pPr>
    </w:p>
    <w:p w:rsidR="007D1E91" w:rsidRDefault="007D1E91" w:rsidP="0076323C">
      <w:pPr>
        <w:jc w:val="both"/>
        <w:rPr>
          <w:b/>
          <w:sz w:val="28"/>
          <w:szCs w:val="28"/>
        </w:rPr>
      </w:pPr>
      <w:r>
        <w:rPr>
          <w:b/>
          <w:sz w:val="28"/>
          <w:szCs w:val="28"/>
        </w:rPr>
        <w:t>Цель: Изучить понятие инфраструктуры и отношение ее к предпринимательству.</w:t>
      </w:r>
    </w:p>
    <w:p w:rsidR="007D1E91" w:rsidRDefault="007D1E91" w:rsidP="0076323C">
      <w:pPr>
        <w:jc w:val="both"/>
        <w:rPr>
          <w:b/>
          <w:sz w:val="28"/>
          <w:szCs w:val="28"/>
        </w:rPr>
      </w:pPr>
    </w:p>
    <w:p w:rsidR="007D1E91" w:rsidRDefault="007D1E91" w:rsidP="0076323C">
      <w:pPr>
        <w:jc w:val="both"/>
        <w:rPr>
          <w:b/>
          <w:sz w:val="28"/>
          <w:szCs w:val="28"/>
        </w:rPr>
      </w:pPr>
      <w:r>
        <w:rPr>
          <w:b/>
          <w:sz w:val="28"/>
          <w:szCs w:val="28"/>
        </w:rPr>
        <w:t>План:</w:t>
      </w:r>
    </w:p>
    <w:p w:rsidR="007D1E91" w:rsidRDefault="007D1E91" w:rsidP="0076323C">
      <w:pPr>
        <w:jc w:val="both"/>
        <w:rPr>
          <w:sz w:val="28"/>
          <w:szCs w:val="28"/>
        </w:rPr>
      </w:pPr>
      <w:r>
        <w:rPr>
          <w:sz w:val="28"/>
          <w:szCs w:val="28"/>
        </w:rPr>
        <w:t xml:space="preserve">1. </w:t>
      </w:r>
      <w:r w:rsidRPr="00946BB9">
        <w:rPr>
          <w:sz w:val="28"/>
          <w:szCs w:val="28"/>
        </w:rPr>
        <w:t>Социально-экономическая сущность инфраструктурного обеспечения в предпринимательстве</w:t>
      </w:r>
    </w:p>
    <w:p w:rsidR="007D1E91" w:rsidRDefault="007D1E91" w:rsidP="0076323C">
      <w:pPr>
        <w:jc w:val="both"/>
        <w:rPr>
          <w:sz w:val="28"/>
          <w:szCs w:val="28"/>
        </w:rPr>
      </w:pPr>
      <w:r>
        <w:rPr>
          <w:sz w:val="28"/>
          <w:szCs w:val="28"/>
        </w:rPr>
        <w:t xml:space="preserve">2. </w:t>
      </w:r>
      <w:r w:rsidRPr="00946BB9">
        <w:rPr>
          <w:sz w:val="28"/>
          <w:szCs w:val="28"/>
        </w:rPr>
        <w:t>Система задач и функций инфраструктуры предпринимательства. Критерии инфраструктуры предпринимательства</w:t>
      </w:r>
      <w:r>
        <w:rPr>
          <w:sz w:val="28"/>
          <w:szCs w:val="28"/>
        </w:rPr>
        <w:t>.</w:t>
      </w:r>
    </w:p>
    <w:p w:rsidR="007D1E91" w:rsidRDefault="007D1E91" w:rsidP="0076323C">
      <w:pPr>
        <w:jc w:val="both"/>
        <w:rPr>
          <w:sz w:val="28"/>
          <w:szCs w:val="28"/>
        </w:rPr>
      </w:pPr>
    </w:p>
    <w:p w:rsidR="007D1E91" w:rsidRDefault="007D1E91" w:rsidP="0076323C">
      <w:pPr>
        <w:jc w:val="both"/>
        <w:rPr>
          <w:b/>
          <w:sz w:val="28"/>
          <w:szCs w:val="28"/>
        </w:rPr>
      </w:pPr>
      <w:r w:rsidRPr="00946BB9">
        <w:rPr>
          <w:b/>
          <w:sz w:val="28"/>
          <w:szCs w:val="28"/>
        </w:rPr>
        <w:t xml:space="preserve"> Текст первого вопроса</w:t>
      </w:r>
    </w:p>
    <w:p w:rsidR="007D1E91" w:rsidRPr="00946BB9" w:rsidRDefault="007D1E91" w:rsidP="00946BB9">
      <w:pPr>
        <w:ind w:firstLine="567"/>
        <w:jc w:val="both"/>
        <w:rPr>
          <w:sz w:val="28"/>
          <w:szCs w:val="28"/>
        </w:rPr>
      </w:pPr>
      <w:r w:rsidRPr="00946BB9">
        <w:rPr>
          <w:sz w:val="28"/>
          <w:szCs w:val="28"/>
        </w:rPr>
        <w:t>Социально-экономическая сущность инфраструктурного обеспечения в предпринимательстве</w:t>
      </w:r>
    </w:p>
    <w:p w:rsidR="007D1E91" w:rsidRPr="00946BB9" w:rsidRDefault="007D1E91" w:rsidP="00946BB9">
      <w:pPr>
        <w:jc w:val="both"/>
        <w:rPr>
          <w:sz w:val="28"/>
          <w:szCs w:val="28"/>
        </w:rPr>
      </w:pPr>
      <w:r w:rsidRPr="00946BB9">
        <w:rPr>
          <w:sz w:val="28"/>
          <w:szCs w:val="28"/>
        </w:rPr>
        <w:t>В настоящее время процесс реформирования отечественной экономики предполагает конкретное улучшений условий становления и функционирования инфраструктурной среды. При этом, аксиоматично утверждение о том, что без нормального инфраструктурного обеспечения не может быть полноценного рынка. Это подтверждается тем, что инфраструктурные отношения фигурируют в многочисленных документах, законодательных актах, регулируя различные стороны экономической жизни.</w:t>
      </w:r>
    </w:p>
    <w:p w:rsidR="007D1E91" w:rsidRPr="00946BB9" w:rsidRDefault="007D1E91" w:rsidP="00946BB9">
      <w:pPr>
        <w:jc w:val="both"/>
        <w:rPr>
          <w:sz w:val="28"/>
          <w:szCs w:val="28"/>
        </w:rPr>
      </w:pPr>
      <w:r w:rsidRPr="00946BB9">
        <w:rPr>
          <w:sz w:val="28"/>
          <w:szCs w:val="28"/>
        </w:rPr>
        <w:t>Общеизвестно, что термин «инфраструктура» закрепился в экономической литературе достаточно поздно (</w:t>
      </w:r>
      <w:r>
        <w:rPr>
          <w:sz w:val="28"/>
          <w:szCs w:val="28"/>
        </w:rPr>
        <w:t>в работах американских ученых -</w:t>
      </w:r>
      <w:r w:rsidRPr="00946BB9">
        <w:rPr>
          <w:sz w:val="28"/>
          <w:szCs w:val="28"/>
        </w:rPr>
        <w:t xml:space="preserve"> в середине 50-х годов, в совет</w:t>
      </w:r>
      <w:r>
        <w:rPr>
          <w:sz w:val="28"/>
          <w:szCs w:val="28"/>
        </w:rPr>
        <w:t>ской экономической литературе -</w:t>
      </w:r>
      <w:r w:rsidRPr="00946BB9">
        <w:rPr>
          <w:sz w:val="28"/>
          <w:szCs w:val="28"/>
        </w:rPr>
        <w:t xml:space="preserve"> в конце 60-х годов 20 века), тем не менее, нельзя сказать, что инфраструктурное обеспечение было вне поля зрения экономистов. Хотя экономическая мысль XX вв. относительно поздно стала использовать вышеуказанную категорию, тем не менее, анализ показал, что эволюционное зарождение инфраструктурных связей уже наблюдалось в период развития товарного производства. Принято считать, что в американской экономической литературе данный термин появился в </w:t>
      </w:r>
      <w:smartTag w:uri="urn:schemas-microsoft-com:office:smarttags" w:element="metricconverter">
        <w:smartTagPr>
          <w:attr w:name="ProductID" w:val="1953 г"/>
        </w:smartTagPr>
        <w:r w:rsidRPr="00946BB9">
          <w:rPr>
            <w:sz w:val="28"/>
            <w:szCs w:val="28"/>
          </w:rPr>
          <w:t>1953 г</w:t>
        </w:r>
      </w:smartTag>
      <w:r w:rsidRPr="00946BB9">
        <w:rPr>
          <w:sz w:val="28"/>
          <w:szCs w:val="28"/>
        </w:rPr>
        <w:t>. и ввел</w:t>
      </w:r>
      <w:r>
        <w:rPr>
          <w:sz w:val="28"/>
          <w:szCs w:val="28"/>
        </w:rPr>
        <w:t xml:space="preserve"> его П. Н. Розенштейн-Родан</w:t>
      </w:r>
      <w:r w:rsidRPr="00946BB9">
        <w:rPr>
          <w:sz w:val="28"/>
          <w:szCs w:val="28"/>
        </w:rPr>
        <w:t xml:space="preserve">. </w:t>
      </w:r>
    </w:p>
    <w:p w:rsidR="007D1E91" w:rsidRPr="00946BB9" w:rsidRDefault="007D1E91" w:rsidP="00946BB9">
      <w:pPr>
        <w:jc w:val="both"/>
        <w:rPr>
          <w:sz w:val="28"/>
          <w:szCs w:val="28"/>
        </w:rPr>
      </w:pPr>
      <w:r w:rsidRPr="00946BB9">
        <w:rPr>
          <w:sz w:val="28"/>
          <w:szCs w:val="28"/>
        </w:rPr>
        <w:t xml:space="preserve">Первоначально научные изыскания советской экономической мысли связывались с выяснением места, роли и состоянием инфраструктуры в развитых капиталистических странах. Так, в октябре 1969г. в Московском финансовом институте была проведена первая конференция, положившая начало дискуссии по вопросам инфраструктурного обеспечения. На конференции встал вопрос о правомочности использования данного термина в экономике социалистических стран. </w:t>
      </w:r>
    </w:p>
    <w:p w:rsidR="007D1E91" w:rsidRPr="00946BB9" w:rsidRDefault="007D1E91" w:rsidP="00946BB9">
      <w:pPr>
        <w:jc w:val="both"/>
        <w:rPr>
          <w:sz w:val="28"/>
          <w:szCs w:val="28"/>
        </w:rPr>
      </w:pPr>
      <w:r w:rsidRPr="00946BB9">
        <w:rPr>
          <w:sz w:val="28"/>
          <w:szCs w:val="28"/>
        </w:rPr>
        <w:t xml:space="preserve">Исследования отразили причину - общественное разделение труда, способствовавшее обособлению инфраструктуры в самостоятельную сферу. На начальном этапе общественного разделения труда для инфраструктурных связей было характерно только выделение отдельных ее функций по оказанию дополнительных или вспомогательных услуг в рамках основного производства. Только в период крупного машинного производства, когда возросла производительность труда, и, соответственно, увеличились объемы продукции и сроки ее реализации, появилась объективная необходимость в постоянном обеспечении его внешних условий, а именно в инфраструктурных отношениях. Это подчеркивал К. Маркс следующим образом; «Средства связи и транспорта такого общества..., стержнем которого было мелкое земледелие с его подсобной промышленностью и городское ремесло, далеко не удовлетворяло потребностей производства в мануфактурный период с его расширенным разделением труда». Следовательно, К. Маркс выявил причину и внутреннюю природу инфраструктурных отношений как систему общих условий воспроизводства, определяя общественное разделение труда и органически связанную с ней кооперацию труда. Так или иначе, это отражается в выводах многих ученых, внесших вклад в развитие теории и методологию инфраструктуры. </w:t>
      </w:r>
    </w:p>
    <w:p w:rsidR="007D1E91" w:rsidRPr="00946BB9" w:rsidRDefault="007D1E91" w:rsidP="00946BB9">
      <w:pPr>
        <w:jc w:val="both"/>
        <w:rPr>
          <w:sz w:val="28"/>
          <w:szCs w:val="28"/>
        </w:rPr>
      </w:pPr>
      <w:r w:rsidRPr="00946BB9">
        <w:rPr>
          <w:sz w:val="28"/>
          <w:szCs w:val="28"/>
        </w:rPr>
        <w:t>На основании вышеизложенных и других дефиниций, встречающихся в экономической литературе, можно сделать общий вывод: все они определяют инфраструктурное обеспечение как комплекс общих условий, обеспечивающих развитие народнохозяйственного комплекса и удовлетворение потребностей населения.</w:t>
      </w:r>
    </w:p>
    <w:p w:rsidR="007D1E91" w:rsidRPr="00946BB9" w:rsidRDefault="007D1E91" w:rsidP="00946BB9">
      <w:pPr>
        <w:jc w:val="both"/>
        <w:rPr>
          <w:sz w:val="28"/>
          <w:szCs w:val="28"/>
        </w:rPr>
      </w:pPr>
      <w:r w:rsidRPr="00946BB9">
        <w:rPr>
          <w:sz w:val="28"/>
          <w:szCs w:val="28"/>
        </w:rPr>
        <w:t>В командно-административный период отечественная экономическая мысль в основном классифицировала инфраструктурные отношения субъектов рынка на две крупные группы в связи с делением народного хозяйства на производственную сферу, в которой осуществлялось воспроизводство общественного продукта в материально-вещественной форме, и, так называемую, непроизводственную сферу, в которой создавались услуги, обеспечивающие физическое и духовное развитие человека. Но, несмотря на всю условность данного деления, оно имело практическое значение.</w:t>
      </w:r>
    </w:p>
    <w:p w:rsidR="007D1E91" w:rsidRPr="00946BB9" w:rsidRDefault="007D1E91" w:rsidP="00946BB9">
      <w:pPr>
        <w:jc w:val="both"/>
        <w:rPr>
          <w:sz w:val="28"/>
          <w:szCs w:val="28"/>
        </w:rPr>
      </w:pPr>
      <w:r w:rsidRPr="00946BB9">
        <w:rPr>
          <w:sz w:val="28"/>
          <w:szCs w:val="28"/>
        </w:rPr>
        <w:t>В современный переходный период в инфраструктурном обеспечении выделилась еще одна группа - «рыночная инфраструктура». Не устоявшаяся структура и новизна этого понятия требуют его анализа.</w:t>
      </w:r>
    </w:p>
    <w:p w:rsidR="007D1E91" w:rsidRPr="00946BB9" w:rsidRDefault="007D1E91" w:rsidP="00946BB9">
      <w:pPr>
        <w:jc w:val="both"/>
        <w:rPr>
          <w:sz w:val="28"/>
          <w:szCs w:val="28"/>
        </w:rPr>
      </w:pPr>
      <w:r w:rsidRPr="00946BB9">
        <w:rPr>
          <w:sz w:val="28"/>
          <w:szCs w:val="28"/>
        </w:rPr>
        <w:t>В период формирования рыночной экономики инфраструктурные отношения всей подсистемы становятся рыночными, так как обслуживают экономику, действующую на основе закона спроса и предложения и закона свободного движения ресурсов. Известно, что «рыночная инфраструктура» включает в себя все связи между элементами хозяйственной системы и характеризует развитость экономики в целом. При этом она обеспечивает совокупность организаций.</w:t>
      </w:r>
    </w:p>
    <w:p w:rsidR="007D1E91" w:rsidRPr="00946BB9" w:rsidRDefault="007D1E91" w:rsidP="00946BB9">
      <w:pPr>
        <w:jc w:val="both"/>
        <w:rPr>
          <w:sz w:val="28"/>
          <w:szCs w:val="28"/>
        </w:rPr>
      </w:pPr>
      <w:r w:rsidRPr="00946BB9">
        <w:rPr>
          <w:sz w:val="28"/>
          <w:szCs w:val="28"/>
        </w:rPr>
        <w:t>В связи с этим первая группа стала называться производственной инфраструктурой, которая обеспечивала общие условия материального производства. В ее состав вошли такие отрасли, как энергетика, транспорт, связь, информационное обеспечение</w:t>
      </w:r>
      <w:r>
        <w:rPr>
          <w:sz w:val="28"/>
          <w:szCs w:val="28"/>
        </w:rPr>
        <w:t>.</w:t>
      </w:r>
      <w:r w:rsidRPr="00946BB9">
        <w:rPr>
          <w:sz w:val="28"/>
          <w:szCs w:val="28"/>
        </w:rPr>
        <w:t>Вторая группа объектов инфраструктуры, обеспечивающая общие условия функционирования всей непроизводственной сферы, получила название «социальная инфраструктура», в которую вошли общее и профессиональное образование, культура, здравоохранение и т.д. При этом некоторые авторы расширяют границы социальной инфраструктуры, включая в нее, например, такие отрасли, как охрана общественного порядка, оборона страны и зн</w:t>
      </w:r>
      <w:r>
        <w:rPr>
          <w:sz w:val="28"/>
          <w:szCs w:val="28"/>
        </w:rPr>
        <w:t>ачительную часть управления.</w:t>
      </w:r>
      <w:r w:rsidRPr="00946BB9">
        <w:rPr>
          <w:sz w:val="28"/>
          <w:szCs w:val="28"/>
        </w:rPr>
        <w:t xml:space="preserve"> </w:t>
      </w:r>
    </w:p>
    <w:p w:rsidR="007D1E91" w:rsidRPr="00946BB9" w:rsidRDefault="007D1E91" w:rsidP="00946BB9">
      <w:pPr>
        <w:jc w:val="both"/>
        <w:rPr>
          <w:sz w:val="28"/>
          <w:szCs w:val="28"/>
        </w:rPr>
      </w:pPr>
      <w:r w:rsidRPr="00946BB9">
        <w:rPr>
          <w:sz w:val="28"/>
          <w:szCs w:val="28"/>
        </w:rPr>
        <w:t>Таким образом, рыночная инфраструктура - это система инфраструктур различных рынков. Нам представляется, что наиболее полное толкование рыночной инфраструктуры дано Л. Абалкиным: «Рыночная инфраструктура - совокупность субъектов материального, технологического, организационного, финансового и правового характера, обеспечивающих бесперебойность функционирования рыночного механизма и непрерывность воспроизводственного процесса при реализации товаров и услуг на основе цен, достигаемых на рынке равновесием платежеспосо</w:t>
      </w:r>
      <w:r>
        <w:rPr>
          <w:sz w:val="28"/>
          <w:szCs w:val="28"/>
        </w:rPr>
        <w:t>бного спроса и предложения».</w:t>
      </w:r>
    </w:p>
    <w:p w:rsidR="007D1E91" w:rsidRPr="00946BB9" w:rsidRDefault="007D1E91" w:rsidP="00946BB9">
      <w:pPr>
        <w:jc w:val="both"/>
        <w:rPr>
          <w:sz w:val="28"/>
          <w:szCs w:val="28"/>
        </w:rPr>
      </w:pPr>
      <w:r w:rsidRPr="00946BB9">
        <w:rPr>
          <w:sz w:val="28"/>
          <w:szCs w:val="28"/>
        </w:rPr>
        <w:t>Общеизвестно, что инфраструктурное обеспечение необходимо рассматривать, как минимум, с двух точек зрения. Согласно первой из них, в инфраструктуру включают юридическую и институциональную инфраструктуру, в состав которой входят законодательство о собственности и торговое право; статистический и бухгалтерский учет; адекватные к рынку научно-технические стандарты; кадры, обеспечивающие функционирование вышеперечисленных видов инфраструктуры рынка. Во вторую относят специальные звенья и подразделения, которые обслуживают и обеспечивают нормальное функционирование конкретного рынка (товарного, ценных бумаг, валютного, агарного и т.д.).</w:t>
      </w:r>
    </w:p>
    <w:p w:rsidR="007D1E91" w:rsidRPr="00946BB9" w:rsidRDefault="007D1E91" w:rsidP="00946BB9">
      <w:pPr>
        <w:jc w:val="both"/>
        <w:rPr>
          <w:sz w:val="28"/>
          <w:szCs w:val="28"/>
        </w:rPr>
      </w:pPr>
      <w:r w:rsidRPr="00946BB9">
        <w:rPr>
          <w:sz w:val="28"/>
          <w:szCs w:val="28"/>
        </w:rPr>
        <w:t xml:space="preserve">Анализ показывает, что в настоящее время отечественная экономическая наука широко исследует инфраструктурное обеспечение различных сфер. Но, несмотря на такую широту, исследования проблем формирование инфраструктурных отношений субъектов конкретных сфер происходят разными темпами. Больше внимания уделяется формированию и развитию инфраструктуры труда, ценных бумаг, фондового рынка, информации, капитала. Но в то же время «наименьшее», во всяком случае, недостаточное инфраструктурному обеспечению в предпринимательстве. </w:t>
      </w:r>
    </w:p>
    <w:p w:rsidR="007D1E91" w:rsidRPr="00946BB9" w:rsidRDefault="007D1E91" w:rsidP="00946BB9">
      <w:pPr>
        <w:jc w:val="both"/>
        <w:rPr>
          <w:sz w:val="28"/>
          <w:szCs w:val="28"/>
        </w:rPr>
      </w:pPr>
      <w:r w:rsidRPr="00946BB9">
        <w:rPr>
          <w:sz w:val="28"/>
          <w:szCs w:val="28"/>
        </w:rPr>
        <w:t>При этом следует отметить, что на протяжении всего периода развития предпринимательства сама сущность его претерпевала коренные изменения и уточнения.</w:t>
      </w:r>
    </w:p>
    <w:p w:rsidR="007D1E91" w:rsidRPr="00946BB9" w:rsidRDefault="007D1E91" w:rsidP="00946BB9">
      <w:pPr>
        <w:jc w:val="both"/>
        <w:rPr>
          <w:sz w:val="28"/>
          <w:szCs w:val="28"/>
        </w:rPr>
      </w:pPr>
      <w:r w:rsidRPr="00946BB9">
        <w:rPr>
          <w:sz w:val="28"/>
          <w:szCs w:val="28"/>
        </w:rPr>
        <w:t>В принципе, предпринимательство это динамический процесс заключающийся в приросте своих активов, наращивании размеров богатства, который достигается только за счет риска и максимальной реализации всех имеющихся ресурсов и опыта.</w:t>
      </w:r>
    </w:p>
    <w:p w:rsidR="007D1E91" w:rsidRPr="00946BB9" w:rsidRDefault="007D1E91" w:rsidP="00946BB9">
      <w:pPr>
        <w:jc w:val="both"/>
        <w:rPr>
          <w:sz w:val="28"/>
          <w:szCs w:val="28"/>
        </w:rPr>
      </w:pPr>
      <w:r w:rsidRPr="00946BB9">
        <w:rPr>
          <w:sz w:val="28"/>
          <w:szCs w:val="28"/>
        </w:rPr>
        <w:t>Р.Хизрич дает одно из самых кратких определений сущно</w:t>
      </w:r>
      <w:r>
        <w:rPr>
          <w:sz w:val="28"/>
          <w:szCs w:val="28"/>
        </w:rPr>
        <w:t xml:space="preserve">сти предпринимательства: это - </w:t>
      </w:r>
      <w:r w:rsidRPr="00946BB9">
        <w:rPr>
          <w:sz w:val="28"/>
          <w:szCs w:val="28"/>
        </w:rPr>
        <w:t>процесс создания чего-то нового, что обладает стоимостью.</w:t>
      </w:r>
    </w:p>
    <w:p w:rsidR="007D1E91" w:rsidRDefault="007D1E91" w:rsidP="00946BB9">
      <w:pPr>
        <w:jc w:val="both"/>
        <w:rPr>
          <w:sz w:val="28"/>
          <w:szCs w:val="28"/>
        </w:rPr>
      </w:pPr>
      <w:r w:rsidRPr="00946BB9">
        <w:rPr>
          <w:sz w:val="28"/>
          <w:szCs w:val="28"/>
        </w:rPr>
        <w:t>Производить что-то новое это значит создавать другие комбинации из этих вещей или сил, что имеет место в случаях:</w:t>
      </w:r>
    </w:p>
    <w:p w:rsidR="007D1E91" w:rsidRPr="00946BB9" w:rsidRDefault="007D1E91" w:rsidP="00946BB9">
      <w:pPr>
        <w:jc w:val="both"/>
        <w:rPr>
          <w:sz w:val="28"/>
          <w:szCs w:val="28"/>
        </w:rPr>
      </w:pPr>
      <w:r>
        <w:rPr>
          <w:sz w:val="28"/>
          <w:szCs w:val="28"/>
        </w:rPr>
        <w:t xml:space="preserve">- </w:t>
      </w:r>
      <w:r w:rsidRPr="00946BB9">
        <w:rPr>
          <w:sz w:val="28"/>
          <w:szCs w:val="28"/>
        </w:rPr>
        <w:t>изготовление нового, т.е. неизвестного потребителям блага или создание нового качества блага</w:t>
      </w:r>
      <w:r>
        <w:rPr>
          <w:sz w:val="28"/>
          <w:szCs w:val="28"/>
        </w:rPr>
        <w:t>;</w:t>
      </w:r>
    </w:p>
    <w:p w:rsidR="007D1E91" w:rsidRPr="00946BB9" w:rsidRDefault="007D1E91" w:rsidP="00946BB9">
      <w:pPr>
        <w:jc w:val="both"/>
        <w:rPr>
          <w:sz w:val="28"/>
          <w:szCs w:val="28"/>
        </w:rPr>
      </w:pPr>
      <w:r>
        <w:rPr>
          <w:sz w:val="28"/>
          <w:szCs w:val="28"/>
        </w:rPr>
        <w:t xml:space="preserve">- </w:t>
      </w:r>
      <w:r w:rsidRPr="00946BB9">
        <w:rPr>
          <w:sz w:val="28"/>
          <w:szCs w:val="28"/>
        </w:rPr>
        <w:t>внедрение нового, т.е. неизвестного метода или способа производства</w:t>
      </w:r>
      <w:r>
        <w:rPr>
          <w:sz w:val="28"/>
          <w:szCs w:val="28"/>
        </w:rPr>
        <w:t>;</w:t>
      </w:r>
    </w:p>
    <w:p w:rsidR="007D1E91" w:rsidRPr="00946BB9" w:rsidRDefault="007D1E91" w:rsidP="00946BB9">
      <w:pPr>
        <w:jc w:val="both"/>
        <w:rPr>
          <w:sz w:val="28"/>
          <w:szCs w:val="28"/>
        </w:rPr>
      </w:pPr>
      <w:r>
        <w:rPr>
          <w:sz w:val="28"/>
          <w:szCs w:val="28"/>
        </w:rPr>
        <w:t xml:space="preserve">- </w:t>
      </w:r>
      <w:r w:rsidRPr="00946BB9">
        <w:rPr>
          <w:sz w:val="28"/>
          <w:szCs w:val="28"/>
        </w:rPr>
        <w:t>освоение нового рынка сбыта, т.е. рынка на котором данная отрасль промышленности не была представлена</w:t>
      </w:r>
      <w:r>
        <w:rPr>
          <w:sz w:val="28"/>
          <w:szCs w:val="28"/>
        </w:rPr>
        <w:t>;</w:t>
      </w:r>
    </w:p>
    <w:p w:rsidR="007D1E91" w:rsidRPr="00946BB9" w:rsidRDefault="007D1E91" w:rsidP="00946BB9">
      <w:pPr>
        <w:jc w:val="both"/>
        <w:rPr>
          <w:sz w:val="28"/>
          <w:szCs w:val="28"/>
        </w:rPr>
      </w:pPr>
      <w:r>
        <w:rPr>
          <w:sz w:val="28"/>
          <w:szCs w:val="28"/>
        </w:rPr>
        <w:t xml:space="preserve">- </w:t>
      </w:r>
      <w:r w:rsidRPr="00946BB9">
        <w:rPr>
          <w:sz w:val="28"/>
          <w:szCs w:val="28"/>
        </w:rPr>
        <w:t>получение нового источника сырья или полуфабриката независимо от того, что существовал этот источник прежде, или не принимался во внимание, или считался недоступным, или его еще только предстояло создать</w:t>
      </w:r>
      <w:r>
        <w:rPr>
          <w:sz w:val="28"/>
          <w:szCs w:val="28"/>
        </w:rPr>
        <w:t>;</w:t>
      </w:r>
    </w:p>
    <w:p w:rsidR="007D1E91" w:rsidRPr="00946BB9" w:rsidRDefault="007D1E91" w:rsidP="00946BB9">
      <w:pPr>
        <w:jc w:val="both"/>
        <w:rPr>
          <w:sz w:val="28"/>
          <w:szCs w:val="28"/>
        </w:rPr>
      </w:pPr>
      <w:r>
        <w:rPr>
          <w:sz w:val="28"/>
          <w:szCs w:val="28"/>
        </w:rPr>
        <w:t xml:space="preserve">- </w:t>
      </w:r>
      <w:r w:rsidRPr="00946BB9">
        <w:rPr>
          <w:sz w:val="28"/>
          <w:szCs w:val="28"/>
        </w:rPr>
        <w:t>проведение соответствующей реализации, например обеспечение монопольного положения или подрыв монопольного положения другого предприятия.</w:t>
      </w:r>
    </w:p>
    <w:p w:rsidR="007D1E91" w:rsidRPr="00946BB9" w:rsidRDefault="007D1E91" w:rsidP="00946BB9">
      <w:pPr>
        <w:jc w:val="both"/>
        <w:rPr>
          <w:sz w:val="28"/>
          <w:szCs w:val="28"/>
        </w:rPr>
      </w:pPr>
      <w:r w:rsidRPr="00946BB9">
        <w:rPr>
          <w:sz w:val="28"/>
          <w:szCs w:val="28"/>
        </w:rPr>
        <w:t>В связи с этим, мы также будем рассматривать следующие функции предпринимательства:</w:t>
      </w:r>
    </w:p>
    <w:p w:rsidR="007D1E91" w:rsidRPr="00946BB9" w:rsidRDefault="007D1E91" w:rsidP="00946BB9">
      <w:pPr>
        <w:jc w:val="both"/>
        <w:rPr>
          <w:sz w:val="28"/>
          <w:szCs w:val="28"/>
        </w:rPr>
      </w:pPr>
      <w:r>
        <w:rPr>
          <w:sz w:val="28"/>
          <w:szCs w:val="28"/>
        </w:rPr>
        <w:t>Общеэкономическая-</w:t>
      </w:r>
      <w:r w:rsidRPr="00946BB9">
        <w:rPr>
          <w:sz w:val="28"/>
          <w:szCs w:val="28"/>
        </w:rPr>
        <w:t>поступательное развитие предпринимательства является одним из определяющих условий экономического роста, увеличения объемов ВВП и национального дохода, а этот фактор также выступает как проявление в системе хозяйственных отношений общеэкономической функции.</w:t>
      </w:r>
    </w:p>
    <w:p w:rsidR="007D1E91" w:rsidRPr="00946BB9" w:rsidRDefault="007D1E91" w:rsidP="00946BB9">
      <w:pPr>
        <w:jc w:val="both"/>
        <w:rPr>
          <w:sz w:val="28"/>
          <w:szCs w:val="28"/>
        </w:rPr>
      </w:pPr>
      <w:r>
        <w:rPr>
          <w:sz w:val="28"/>
          <w:szCs w:val="28"/>
        </w:rPr>
        <w:t>1. Ресурсная -</w:t>
      </w:r>
      <w:r w:rsidRPr="00946BB9">
        <w:rPr>
          <w:sz w:val="28"/>
          <w:szCs w:val="28"/>
        </w:rPr>
        <w:t xml:space="preserve"> развитие предпринимательства предполагает эффективное использование как воспроизводимых, так и ограниченных ресурсов, под которыми понимаются все материальные и нематериальные условия и факторы производства.</w:t>
      </w:r>
    </w:p>
    <w:p w:rsidR="007D1E91" w:rsidRPr="00946BB9" w:rsidRDefault="007D1E91" w:rsidP="00946BB9">
      <w:pPr>
        <w:jc w:val="both"/>
        <w:rPr>
          <w:sz w:val="28"/>
          <w:szCs w:val="28"/>
        </w:rPr>
      </w:pPr>
      <w:r>
        <w:rPr>
          <w:sz w:val="28"/>
          <w:szCs w:val="28"/>
        </w:rPr>
        <w:t>2.Творчески-поисковая -</w:t>
      </w:r>
      <w:r w:rsidRPr="00946BB9">
        <w:rPr>
          <w:sz w:val="28"/>
          <w:szCs w:val="28"/>
        </w:rPr>
        <w:t xml:space="preserve"> инновационная, связанная не только с использованием в процессе предпринимательской деятельности новых идей, но и с выработкой новых средств и факторов для достижения поставленных целей.</w:t>
      </w:r>
    </w:p>
    <w:p w:rsidR="007D1E91" w:rsidRPr="00946BB9" w:rsidRDefault="007D1E91" w:rsidP="00946BB9">
      <w:pPr>
        <w:jc w:val="both"/>
        <w:rPr>
          <w:sz w:val="28"/>
          <w:szCs w:val="28"/>
        </w:rPr>
      </w:pPr>
      <w:r>
        <w:rPr>
          <w:sz w:val="28"/>
          <w:szCs w:val="28"/>
        </w:rPr>
        <w:t>3.Организаторская -</w:t>
      </w:r>
      <w:r w:rsidRPr="00946BB9">
        <w:rPr>
          <w:sz w:val="28"/>
          <w:szCs w:val="28"/>
        </w:rPr>
        <w:t xml:space="preserve"> принятие предпринимателями самостоятельного решения об организации собственного дела, его диверсификации, во внедрении внутрифирменного предпринимательства, в изменении стратегии и т.д.</w:t>
      </w:r>
    </w:p>
    <w:p w:rsidR="007D1E91" w:rsidRPr="00946BB9" w:rsidRDefault="007D1E91" w:rsidP="00946BB9">
      <w:pPr>
        <w:jc w:val="both"/>
        <w:rPr>
          <w:sz w:val="28"/>
          <w:szCs w:val="28"/>
        </w:rPr>
      </w:pPr>
      <w:r w:rsidRPr="00946BB9">
        <w:rPr>
          <w:sz w:val="28"/>
          <w:szCs w:val="28"/>
        </w:rPr>
        <w:t>Особо следует подчеркнуть, что устойчивое развитие предпринимательства во многом зависит от разветвленной и хорошо работающей инфраструктуры, как на уровне государства, так и на региональном уровне.</w:t>
      </w:r>
    </w:p>
    <w:p w:rsidR="007D1E91" w:rsidRPr="00946BB9" w:rsidRDefault="007D1E91" w:rsidP="00946BB9">
      <w:pPr>
        <w:jc w:val="both"/>
        <w:rPr>
          <w:sz w:val="28"/>
          <w:szCs w:val="28"/>
        </w:rPr>
      </w:pPr>
      <w:r w:rsidRPr="00946BB9">
        <w:rPr>
          <w:sz w:val="28"/>
          <w:szCs w:val="28"/>
        </w:rPr>
        <w:t>В Р</w:t>
      </w:r>
      <w:r>
        <w:rPr>
          <w:sz w:val="28"/>
          <w:szCs w:val="28"/>
        </w:rPr>
        <w:t>К</w:t>
      </w:r>
      <w:r w:rsidRPr="00946BB9">
        <w:rPr>
          <w:sz w:val="28"/>
          <w:szCs w:val="28"/>
        </w:rPr>
        <w:t xml:space="preserve"> сложилась определенная инфраструктура поддержки пр</w:t>
      </w:r>
      <w:r>
        <w:rPr>
          <w:sz w:val="28"/>
          <w:szCs w:val="28"/>
        </w:rPr>
        <w:t>едпринимательства на государственном</w:t>
      </w:r>
      <w:r w:rsidRPr="00946BB9">
        <w:rPr>
          <w:sz w:val="28"/>
          <w:szCs w:val="28"/>
        </w:rPr>
        <w:t xml:space="preserve"> и рег</w:t>
      </w:r>
      <w:r>
        <w:rPr>
          <w:sz w:val="28"/>
          <w:szCs w:val="28"/>
        </w:rPr>
        <w:t>иональном уровнях. К гос. органах</w:t>
      </w:r>
      <w:r w:rsidRPr="00946BB9">
        <w:rPr>
          <w:sz w:val="28"/>
          <w:szCs w:val="28"/>
        </w:rPr>
        <w:t xml:space="preserve">, осуществляющим регулирование развития малого предпринимательства, в т.ч. и его поддержку, относятся Президент, </w:t>
      </w:r>
      <w:r>
        <w:rPr>
          <w:sz w:val="28"/>
          <w:szCs w:val="28"/>
        </w:rPr>
        <w:t>Правительство РК,  министерства, гос. Комитеты.</w:t>
      </w:r>
    </w:p>
    <w:p w:rsidR="007D1E91" w:rsidRPr="00946BB9" w:rsidRDefault="007D1E91" w:rsidP="00946BB9">
      <w:pPr>
        <w:jc w:val="both"/>
        <w:rPr>
          <w:sz w:val="28"/>
          <w:szCs w:val="28"/>
        </w:rPr>
      </w:pPr>
      <w:r w:rsidRPr="00946BB9">
        <w:rPr>
          <w:sz w:val="28"/>
          <w:szCs w:val="28"/>
        </w:rPr>
        <w:t>Большую роль имел ранее Государственный комитет по поддержке и развит</w:t>
      </w:r>
      <w:r>
        <w:rPr>
          <w:sz w:val="28"/>
          <w:szCs w:val="28"/>
        </w:rPr>
        <w:t xml:space="preserve">ию малого предпринимательства РК. </w:t>
      </w:r>
      <w:r w:rsidRPr="00946BB9">
        <w:rPr>
          <w:sz w:val="28"/>
          <w:szCs w:val="28"/>
        </w:rPr>
        <w:t>Деятельность по подготовке кадров для субъектов малого предпринимательства осущест</w:t>
      </w:r>
      <w:r>
        <w:rPr>
          <w:sz w:val="28"/>
          <w:szCs w:val="28"/>
        </w:rPr>
        <w:t>вляют высшие учебные заведения.</w:t>
      </w:r>
    </w:p>
    <w:p w:rsidR="007D1E91" w:rsidRDefault="007D1E91" w:rsidP="00946BB9">
      <w:pPr>
        <w:jc w:val="both"/>
        <w:rPr>
          <w:sz w:val="28"/>
          <w:szCs w:val="28"/>
        </w:rPr>
      </w:pPr>
      <w:r w:rsidRPr="00946BB9">
        <w:rPr>
          <w:sz w:val="28"/>
          <w:szCs w:val="28"/>
        </w:rPr>
        <w:t>Практика показывает, что успешное развитие предпринимательства зависит от развитости инфраструктуры, в том числе на региональном уровне, что будет анализироваться в последующих главах работы.</w:t>
      </w:r>
    </w:p>
    <w:p w:rsidR="007D1E91" w:rsidRDefault="007D1E91" w:rsidP="00946BB9">
      <w:pPr>
        <w:jc w:val="both"/>
        <w:rPr>
          <w:b/>
          <w:sz w:val="28"/>
          <w:szCs w:val="28"/>
        </w:rPr>
      </w:pPr>
      <w:r w:rsidRPr="00946BB9">
        <w:rPr>
          <w:b/>
          <w:sz w:val="28"/>
          <w:szCs w:val="28"/>
        </w:rPr>
        <w:t>Текст второго вопроса</w:t>
      </w:r>
    </w:p>
    <w:p w:rsidR="007D1E91" w:rsidRPr="00656239" w:rsidRDefault="007D1E91" w:rsidP="00656239">
      <w:pPr>
        <w:ind w:firstLine="567"/>
        <w:jc w:val="both"/>
        <w:rPr>
          <w:sz w:val="28"/>
          <w:szCs w:val="28"/>
        </w:rPr>
      </w:pPr>
      <w:r w:rsidRPr="00656239">
        <w:rPr>
          <w:sz w:val="28"/>
          <w:szCs w:val="28"/>
        </w:rPr>
        <w:t>Основные задачи инфраструктуры предпринимательства:</w:t>
      </w:r>
    </w:p>
    <w:p w:rsidR="007D1E91" w:rsidRPr="00656239" w:rsidRDefault="007D1E91" w:rsidP="00946BB9">
      <w:pPr>
        <w:jc w:val="both"/>
        <w:rPr>
          <w:sz w:val="28"/>
          <w:szCs w:val="28"/>
        </w:rPr>
      </w:pPr>
      <w:r w:rsidRPr="00656239">
        <w:rPr>
          <w:sz w:val="28"/>
          <w:szCs w:val="28"/>
        </w:rPr>
        <w:t>- обеспечение условий не только для функционирования системы малых предприятий, действующих на базе различных форм собственности, но и для их эффективного и устойчивого развития;</w:t>
      </w:r>
    </w:p>
    <w:p w:rsidR="007D1E91" w:rsidRPr="00656239" w:rsidRDefault="007D1E91" w:rsidP="00946BB9">
      <w:pPr>
        <w:jc w:val="both"/>
        <w:rPr>
          <w:sz w:val="28"/>
          <w:szCs w:val="28"/>
        </w:rPr>
      </w:pPr>
      <w:r w:rsidRPr="00656239">
        <w:rPr>
          <w:sz w:val="28"/>
          <w:szCs w:val="28"/>
        </w:rPr>
        <w:t>- адекватная уровню развития соответствующих предприятий и потребностям предпринимательских структур реакция. с учетом их отраслевой и функциональной специализации, пропускной способности;</w:t>
      </w:r>
    </w:p>
    <w:p w:rsidR="007D1E91" w:rsidRPr="00656239" w:rsidRDefault="007D1E91" w:rsidP="00946BB9">
      <w:pPr>
        <w:jc w:val="both"/>
        <w:rPr>
          <w:sz w:val="28"/>
          <w:szCs w:val="28"/>
        </w:rPr>
      </w:pPr>
      <w:r w:rsidRPr="00656239">
        <w:rPr>
          <w:sz w:val="28"/>
          <w:szCs w:val="28"/>
        </w:rPr>
        <w:t xml:space="preserve"> - обеспечение координации и мониторинга деятельности элементов инфраструктуры в регионе и на различных уровнях управления (информирование о реальных возможностях, доступ к информационным сетям, решение кадровых проблем, финансовое и налоговое консультирование).</w:t>
      </w:r>
    </w:p>
    <w:p w:rsidR="007D1E91" w:rsidRPr="00656239" w:rsidRDefault="007D1E91" w:rsidP="00946BB9">
      <w:pPr>
        <w:jc w:val="both"/>
        <w:rPr>
          <w:sz w:val="28"/>
          <w:szCs w:val="28"/>
        </w:rPr>
      </w:pPr>
      <w:r w:rsidRPr="00656239">
        <w:rPr>
          <w:sz w:val="28"/>
          <w:szCs w:val="28"/>
        </w:rPr>
        <w:t>Таким образом, целью инфраструктурного пространства в предпринимательстве является создание благоприятных условий для его развития путем обеспечения комплексной и адресной поддержки предприятий по различным направлениям. Наиболее существенными из них, на наш взгляд, представляются:</w:t>
      </w:r>
    </w:p>
    <w:p w:rsidR="007D1E91" w:rsidRPr="00656239" w:rsidRDefault="007D1E91" w:rsidP="00946BB9">
      <w:pPr>
        <w:jc w:val="both"/>
        <w:rPr>
          <w:sz w:val="28"/>
          <w:szCs w:val="28"/>
        </w:rPr>
      </w:pPr>
      <w:r w:rsidRPr="00656239">
        <w:rPr>
          <w:sz w:val="28"/>
          <w:szCs w:val="28"/>
        </w:rPr>
        <w:t>- имущественное (развитие лизинга, технопарков, бизнес-инкубаторов);</w:t>
      </w:r>
    </w:p>
    <w:p w:rsidR="007D1E91" w:rsidRPr="00656239" w:rsidRDefault="007D1E91" w:rsidP="00946BB9">
      <w:pPr>
        <w:jc w:val="both"/>
        <w:rPr>
          <w:sz w:val="28"/>
          <w:szCs w:val="28"/>
        </w:rPr>
      </w:pPr>
      <w:r w:rsidRPr="00656239">
        <w:rPr>
          <w:sz w:val="28"/>
          <w:szCs w:val="28"/>
        </w:rPr>
        <w:t xml:space="preserve"> - кадровое (сеть государственных и негосударственных кадровых агентств);</w:t>
      </w:r>
    </w:p>
    <w:p w:rsidR="007D1E91" w:rsidRPr="00656239" w:rsidRDefault="007D1E91" w:rsidP="00946BB9">
      <w:pPr>
        <w:jc w:val="both"/>
        <w:rPr>
          <w:sz w:val="28"/>
          <w:szCs w:val="28"/>
        </w:rPr>
      </w:pPr>
      <w:r w:rsidRPr="00656239">
        <w:rPr>
          <w:sz w:val="28"/>
          <w:szCs w:val="28"/>
        </w:rPr>
        <w:t xml:space="preserve"> - информационно-консультативное (совокупность информационных каналов, прогнозно-аналитические, научно-технические и финансовые центры).</w:t>
      </w:r>
    </w:p>
    <w:p w:rsidR="007D1E91" w:rsidRPr="00656239" w:rsidRDefault="007D1E91" w:rsidP="00946BB9">
      <w:pPr>
        <w:jc w:val="both"/>
        <w:rPr>
          <w:sz w:val="28"/>
          <w:szCs w:val="28"/>
        </w:rPr>
      </w:pPr>
      <w:r w:rsidRPr="00656239">
        <w:rPr>
          <w:sz w:val="28"/>
          <w:szCs w:val="28"/>
        </w:rPr>
        <w:t>На основании вышеизложенного считаем возможным предложить следующее определение инфраструктуры предпринимательской деятельности.</w:t>
      </w:r>
    </w:p>
    <w:p w:rsidR="007D1E91" w:rsidRPr="00656239" w:rsidRDefault="007D1E91" w:rsidP="00946BB9">
      <w:pPr>
        <w:jc w:val="both"/>
        <w:rPr>
          <w:sz w:val="28"/>
          <w:szCs w:val="28"/>
        </w:rPr>
      </w:pPr>
      <w:r w:rsidRPr="00656239">
        <w:rPr>
          <w:sz w:val="28"/>
          <w:szCs w:val="28"/>
        </w:rPr>
        <w:t>Инфраструктура предпринимательской деятельности - это подсистема экономических отношений хозяйствования в индустриально-рыночной экономике, ориентированная на обслуживание субъектов предпринимательства и реализующих свое воздействие через особое внутреннее строение, по комплексному и деловому обслуживанию предприятий, при помощи которых создаются необходимые условия для их эффективного и устойчивого функционирования.</w:t>
      </w:r>
    </w:p>
    <w:p w:rsidR="007D1E91" w:rsidRDefault="007D1E91" w:rsidP="00946BB9">
      <w:pPr>
        <w:jc w:val="both"/>
        <w:rPr>
          <w:sz w:val="28"/>
          <w:szCs w:val="28"/>
        </w:rPr>
      </w:pPr>
      <w:r w:rsidRPr="00656239">
        <w:rPr>
          <w:sz w:val="28"/>
          <w:szCs w:val="28"/>
        </w:rPr>
        <w:t xml:space="preserve">При этом следует подчеркнуть, что социально-экономическая сущность инфраструктурных отношений субъектов рынка труда не может быть раскрыта без характеристики их функций. Следует заметить, что в современной литературе существует довольно значительное дробление и разделение функций. </w:t>
      </w:r>
    </w:p>
    <w:p w:rsidR="007D1E91" w:rsidRPr="00656239" w:rsidRDefault="007D1E91" w:rsidP="00946BB9">
      <w:pPr>
        <w:jc w:val="both"/>
        <w:rPr>
          <w:sz w:val="28"/>
          <w:szCs w:val="28"/>
        </w:rPr>
      </w:pPr>
      <w:r>
        <w:rPr>
          <w:sz w:val="28"/>
          <w:szCs w:val="28"/>
        </w:rPr>
        <w:t>Функции</w:t>
      </w:r>
      <w:r w:rsidRPr="00656239">
        <w:rPr>
          <w:sz w:val="28"/>
          <w:szCs w:val="28"/>
        </w:rPr>
        <w:t xml:space="preserve"> инфраструктурной сферы предпринимательства:</w:t>
      </w:r>
    </w:p>
    <w:p w:rsidR="007D1E91" w:rsidRPr="00656239" w:rsidRDefault="007D1E91" w:rsidP="00946BB9">
      <w:pPr>
        <w:jc w:val="both"/>
        <w:rPr>
          <w:sz w:val="28"/>
          <w:szCs w:val="28"/>
        </w:rPr>
      </w:pPr>
      <w:r w:rsidRPr="00656239">
        <w:rPr>
          <w:sz w:val="28"/>
          <w:szCs w:val="28"/>
        </w:rPr>
        <w:t>- экономическую - создание условий для эффективного и динамичного функционирования субъектов предпринимательства;</w:t>
      </w:r>
    </w:p>
    <w:p w:rsidR="007D1E91" w:rsidRPr="00656239" w:rsidRDefault="007D1E91" w:rsidP="00946BB9">
      <w:pPr>
        <w:jc w:val="both"/>
        <w:rPr>
          <w:sz w:val="28"/>
          <w:szCs w:val="28"/>
        </w:rPr>
      </w:pPr>
      <w:r w:rsidRPr="00656239">
        <w:rPr>
          <w:sz w:val="28"/>
          <w:szCs w:val="28"/>
        </w:rPr>
        <w:t xml:space="preserve"> - социальную - инфраструктура осуществляет наиболее полное удовлетворение потребностей и всестороннее развитие общества;</w:t>
      </w:r>
    </w:p>
    <w:p w:rsidR="007D1E91" w:rsidRPr="00656239" w:rsidRDefault="007D1E91" w:rsidP="00946BB9">
      <w:pPr>
        <w:jc w:val="both"/>
        <w:rPr>
          <w:sz w:val="28"/>
          <w:szCs w:val="28"/>
        </w:rPr>
      </w:pPr>
      <w:r w:rsidRPr="00656239">
        <w:rPr>
          <w:sz w:val="28"/>
          <w:szCs w:val="28"/>
        </w:rPr>
        <w:t xml:space="preserve"> - системообразующую - установление рациональных технико-технологических, информационных, организационно-экономических взаимосвязей в процессе воспроизводства;</w:t>
      </w:r>
    </w:p>
    <w:p w:rsidR="007D1E91" w:rsidRPr="00656239" w:rsidRDefault="007D1E91" w:rsidP="00946BB9">
      <w:pPr>
        <w:jc w:val="both"/>
        <w:rPr>
          <w:sz w:val="28"/>
          <w:szCs w:val="28"/>
        </w:rPr>
      </w:pPr>
      <w:r w:rsidRPr="00656239">
        <w:rPr>
          <w:sz w:val="28"/>
          <w:szCs w:val="28"/>
        </w:rPr>
        <w:t xml:space="preserve"> - инновационную - разработка и внедрение новых методик организации воспроизводства, инновационного менеджмента, новых информационных продуктов;</w:t>
      </w:r>
    </w:p>
    <w:p w:rsidR="007D1E91" w:rsidRPr="00656239" w:rsidRDefault="007D1E91" w:rsidP="00946BB9">
      <w:pPr>
        <w:jc w:val="both"/>
        <w:rPr>
          <w:sz w:val="28"/>
          <w:szCs w:val="28"/>
        </w:rPr>
      </w:pPr>
      <w:r w:rsidRPr="00656239">
        <w:rPr>
          <w:sz w:val="28"/>
          <w:szCs w:val="28"/>
        </w:rPr>
        <w:t>- организационную - ускорение оборота капитала в базовых отраслях предпринимательства.</w:t>
      </w:r>
    </w:p>
    <w:p w:rsidR="007D1E91" w:rsidRPr="00656239" w:rsidRDefault="007D1E91" w:rsidP="00946BB9">
      <w:pPr>
        <w:jc w:val="both"/>
        <w:rPr>
          <w:sz w:val="28"/>
          <w:szCs w:val="28"/>
        </w:rPr>
      </w:pPr>
      <w:r w:rsidRPr="00656239">
        <w:rPr>
          <w:sz w:val="28"/>
          <w:szCs w:val="28"/>
        </w:rPr>
        <w:t>Эффективная реализация социально-экономических функций предпринимательства предполагает наличие благоприятных условий их функционирования и развития. Эти условия могут быть разделены условно на 2 группы:</w:t>
      </w:r>
    </w:p>
    <w:p w:rsidR="007D1E91" w:rsidRPr="00656239" w:rsidRDefault="007D1E91" w:rsidP="00946BB9">
      <w:pPr>
        <w:jc w:val="both"/>
        <w:rPr>
          <w:sz w:val="28"/>
          <w:szCs w:val="28"/>
        </w:rPr>
      </w:pPr>
      <w:r w:rsidRPr="00656239">
        <w:rPr>
          <w:sz w:val="28"/>
          <w:szCs w:val="28"/>
        </w:rPr>
        <w:t>1.Зависящие от качеств и возможностей субъектов предпринимательства (состояние здоровья, профессиональная подготовка, предприимчивость, коммерческие связи, конкурентоспособность, готовность к риску);</w:t>
      </w:r>
    </w:p>
    <w:p w:rsidR="007D1E91" w:rsidRPr="00656239" w:rsidRDefault="007D1E91" w:rsidP="00946BB9">
      <w:pPr>
        <w:jc w:val="both"/>
        <w:rPr>
          <w:sz w:val="28"/>
          <w:szCs w:val="28"/>
        </w:rPr>
      </w:pPr>
      <w:r w:rsidRPr="00656239">
        <w:rPr>
          <w:sz w:val="28"/>
          <w:szCs w:val="28"/>
        </w:rPr>
        <w:t>2.Зависящие от условий для динамичного функционирования предпринимательства, т.е. инфраструктуры (фонды поддержки предпринимательства, венчурные фонды, консалтинговые центры).</w:t>
      </w:r>
    </w:p>
    <w:p w:rsidR="007D1E91" w:rsidRPr="00656239" w:rsidRDefault="007D1E91" w:rsidP="00946BB9">
      <w:pPr>
        <w:jc w:val="both"/>
        <w:rPr>
          <w:sz w:val="28"/>
          <w:szCs w:val="28"/>
        </w:rPr>
      </w:pPr>
      <w:r w:rsidRPr="00656239">
        <w:rPr>
          <w:sz w:val="28"/>
          <w:szCs w:val="28"/>
        </w:rPr>
        <w:t>Таким образом, инфраструктурный комплекс обеспечивает непрерывность инновационного процесса, трансформируя свои соответствующие традиционные элементы, а также создавая новые специальные составляющие по обслуживанию инновационной функции предпринимательства.</w:t>
      </w:r>
    </w:p>
    <w:p w:rsidR="007D1E91" w:rsidRPr="00656239" w:rsidRDefault="007D1E91" w:rsidP="00656239">
      <w:pPr>
        <w:ind w:firstLine="567"/>
        <w:jc w:val="both"/>
        <w:rPr>
          <w:sz w:val="28"/>
          <w:szCs w:val="28"/>
        </w:rPr>
      </w:pPr>
      <w:r w:rsidRPr="00656239">
        <w:rPr>
          <w:sz w:val="28"/>
          <w:szCs w:val="28"/>
        </w:rPr>
        <w:t>Критерии инфраструктуры предпринимательской деятельности:</w:t>
      </w:r>
    </w:p>
    <w:p w:rsidR="007D1E91" w:rsidRPr="00656239" w:rsidRDefault="007D1E91" w:rsidP="00946BB9">
      <w:pPr>
        <w:jc w:val="both"/>
        <w:rPr>
          <w:sz w:val="28"/>
          <w:szCs w:val="28"/>
        </w:rPr>
      </w:pPr>
      <w:r w:rsidRPr="00656239">
        <w:rPr>
          <w:sz w:val="28"/>
          <w:szCs w:val="28"/>
        </w:rPr>
        <w:t>- по социально-экономическому принципу - инфраструктурное обустройство предпринимательства высокоразвитых, развивающихся и слабо развитых стран;</w:t>
      </w:r>
    </w:p>
    <w:p w:rsidR="007D1E91" w:rsidRPr="00656239" w:rsidRDefault="007D1E91" w:rsidP="00946BB9">
      <w:pPr>
        <w:jc w:val="both"/>
        <w:rPr>
          <w:sz w:val="28"/>
          <w:szCs w:val="28"/>
        </w:rPr>
      </w:pPr>
      <w:r w:rsidRPr="00656239">
        <w:rPr>
          <w:sz w:val="28"/>
          <w:szCs w:val="28"/>
        </w:rPr>
        <w:t xml:space="preserve"> - по принципу национальной принадлежности - мировые, международные и национальные инфраструктурные отношения;</w:t>
      </w:r>
    </w:p>
    <w:p w:rsidR="007D1E91" w:rsidRPr="00656239" w:rsidRDefault="007D1E91" w:rsidP="00946BB9">
      <w:pPr>
        <w:jc w:val="both"/>
        <w:rPr>
          <w:sz w:val="28"/>
          <w:szCs w:val="28"/>
        </w:rPr>
      </w:pPr>
      <w:r w:rsidRPr="00656239">
        <w:rPr>
          <w:sz w:val="28"/>
          <w:szCs w:val="28"/>
        </w:rPr>
        <w:t>- по принципу пр</w:t>
      </w:r>
      <w:r>
        <w:rPr>
          <w:sz w:val="28"/>
          <w:szCs w:val="28"/>
        </w:rPr>
        <w:t>остранственной принадлежности -</w:t>
      </w:r>
      <w:r w:rsidRPr="00656239">
        <w:rPr>
          <w:sz w:val="28"/>
          <w:szCs w:val="28"/>
        </w:rPr>
        <w:t xml:space="preserve"> национальная, региональная и локальная;</w:t>
      </w:r>
    </w:p>
    <w:p w:rsidR="007D1E91" w:rsidRPr="00656239" w:rsidRDefault="007D1E91" w:rsidP="00946BB9">
      <w:pPr>
        <w:jc w:val="both"/>
        <w:rPr>
          <w:sz w:val="28"/>
          <w:szCs w:val="28"/>
        </w:rPr>
      </w:pPr>
      <w:r w:rsidRPr="00656239">
        <w:rPr>
          <w:sz w:val="28"/>
          <w:szCs w:val="28"/>
        </w:rPr>
        <w:t>- по формам собственности - государственная, смешанная, частная.</w:t>
      </w:r>
    </w:p>
    <w:p w:rsidR="007D1E91" w:rsidRPr="00656239" w:rsidRDefault="007D1E91" w:rsidP="004E0384">
      <w:pPr>
        <w:rPr>
          <w:b/>
        </w:rPr>
      </w:pPr>
    </w:p>
    <w:p w:rsidR="007D1E91" w:rsidRPr="00475FDF" w:rsidRDefault="007D1E91" w:rsidP="004E0384">
      <w:pPr>
        <w:rPr>
          <w:sz w:val="28"/>
          <w:szCs w:val="28"/>
        </w:rPr>
      </w:pPr>
      <w:r w:rsidRPr="00475FDF">
        <w:rPr>
          <w:sz w:val="28"/>
          <w:szCs w:val="28"/>
        </w:rPr>
        <w:t>Контрольные вопросы:</w:t>
      </w:r>
    </w:p>
    <w:p w:rsidR="007D1E91" w:rsidRPr="00475FDF" w:rsidRDefault="007D1E91" w:rsidP="004E0384">
      <w:pPr>
        <w:rPr>
          <w:sz w:val="28"/>
          <w:szCs w:val="28"/>
        </w:rPr>
      </w:pPr>
      <w:r w:rsidRPr="00475FDF">
        <w:rPr>
          <w:sz w:val="28"/>
          <w:szCs w:val="28"/>
        </w:rPr>
        <w:t>1. Какие особенности инфраструктуры предпринимательства существуют?</w:t>
      </w:r>
    </w:p>
    <w:p w:rsidR="007D1E91" w:rsidRPr="00475FDF" w:rsidRDefault="007D1E91" w:rsidP="004E0384">
      <w:pPr>
        <w:rPr>
          <w:sz w:val="28"/>
          <w:szCs w:val="28"/>
        </w:rPr>
      </w:pPr>
      <w:r w:rsidRPr="00475FDF">
        <w:rPr>
          <w:sz w:val="28"/>
          <w:szCs w:val="28"/>
        </w:rPr>
        <w:t>2. Критерии инфраструктуры предпринимательской деятельности.</w:t>
      </w:r>
    </w:p>
    <w:p w:rsidR="007D1E91" w:rsidRPr="00475FDF" w:rsidRDefault="007D1E91" w:rsidP="004E0384">
      <w:pPr>
        <w:rPr>
          <w:sz w:val="28"/>
          <w:szCs w:val="28"/>
        </w:rPr>
      </w:pPr>
      <w:r w:rsidRPr="00475FDF">
        <w:rPr>
          <w:sz w:val="28"/>
          <w:szCs w:val="28"/>
        </w:rPr>
        <w:t>3. Основные задачи стоящие перед инфраструктурой предпринимательства.</w:t>
      </w:r>
    </w:p>
    <w:p w:rsidR="007D1E91" w:rsidRDefault="007D1E91" w:rsidP="00887CD3">
      <w:pPr>
        <w:rPr>
          <w:sz w:val="28"/>
          <w:szCs w:val="28"/>
          <w:lang w:val="en-US"/>
        </w:rPr>
      </w:pPr>
    </w:p>
    <w:p w:rsidR="007D1E91" w:rsidRDefault="007D1E91" w:rsidP="004E0384"/>
    <w:p w:rsidR="007D1E91" w:rsidRDefault="007D1E91" w:rsidP="00AA6D3F">
      <w:pPr>
        <w:jc w:val="both"/>
        <w:rPr>
          <w:sz w:val="28"/>
          <w:szCs w:val="28"/>
        </w:rPr>
      </w:pPr>
      <w:r w:rsidRPr="00475FDF">
        <w:rPr>
          <w:sz w:val="28"/>
          <w:szCs w:val="28"/>
        </w:rPr>
        <w:t xml:space="preserve">Литература: </w:t>
      </w:r>
    </w:p>
    <w:p w:rsidR="007D1E91" w:rsidRPr="00A864D5" w:rsidRDefault="007D1E91" w:rsidP="00AA6D3F">
      <w:pPr>
        <w:numPr>
          <w:ilvl w:val="0"/>
          <w:numId w:val="1"/>
        </w:numPr>
        <w:tabs>
          <w:tab w:val="left" w:pos="8760"/>
        </w:tabs>
        <w:ind w:left="0" w:firstLine="600"/>
        <w:jc w:val="both"/>
        <w:rPr>
          <w:sz w:val="28"/>
          <w:szCs w:val="28"/>
        </w:rPr>
      </w:pPr>
      <w:r w:rsidRPr="00A864D5">
        <w:rPr>
          <w:sz w:val="28"/>
          <w:szCs w:val="28"/>
        </w:rPr>
        <w:t>Назарбаев Н.А. «Казахстан на пороге нового рывка вперед в своем развитии» (Стратегия вхождения Казахстана в число пятидесяти наиболее конкурентоспособных стран мира). Астана, 2006.</w:t>
      </w:r>
    </w:p>
    <w:p w:rsidR="007D1E91" w:rsidRPr="00A864D5" w:rsidRDefault="007D1E91" w:rsidP="00AA6D3F">
      <w:pPr>
        <w:numPr>
          <w:ilvl w:val="0"/>
          <w:numId w:val="1"/>
        </w:numPr>
        <w:tabs>
          <w:tab w:val="left" w:pos="8760"/>
        </w:tabs>
        <w:ind w:left="0" w:firstLine="600"/>
        <w:jc w:val="both"/>
        <w:rPr>
          <w:sz w:val="28"/>
          <w:szCs w:val="28"/>
        </w:rPr>
      </w:pPr>
      <w:r w:rsidRPr="00A864D5">
        <w:rPr>
          <w:sz w:val="28"/>
          <w:szCs w:val="28"/>
        </w:rPr>
        <w:t xml:space="preserve"> Закон РК «О конкуренции и ограничении монополистической деятельности». Астана,2006.</w:t>
      </w:r>
    </w:p>
    <w:p w:rsidR="007D1E91" w:rsidRPr="00A864D5" w:rsidRDefault="007D1E91" w:rsidP="00AA6D3F">
      <w:pPr>
        <w:numPr>
          <w:ilvl w:val="0"/>
          <w:numId w:val="1"/>
        </w:numPr>
        <w:tabs>
          <w:tab w:val="left" w:pos="8760"/>
        </w:tabs>
        <w:ind w:left="0" w:firstLine="600"/>
        <w:jc w:val="both"/>
        <w:rPr>
          <w:sz w:val="28"/>
          <w:szCs w:val="28"/>
        </w:rPr>
      </w:pPr>
      <w:r w:rsidRPr="00A864D5">
        <w:rPr>
          <w:sz w:val="28"/>
          <w:szCs w:val="28"/>
        </w:rPr>
        <w:t>Шейнин Э.Я. Предпринимательство и бизнес. – Ростов – надону, Феникс, 2002.</w:t>
      </w:r>
    </w:p>
    <w:p w:rsidR="007D1E91" w:rsidRPr="00475FDF" w:rsidRDefault="007D1E91" w:rsidP="00AA6D3F">
      <w:pPr>
        <w:jc w:val="both"/>
        <w:rPr>
          <w:sz w:val="28"/>
          <w:szCs w:val="28"/>
        </w:rPr>
      </w:pPr>
    </w:p>
    <w:p w:rsidR="007D1E91" w:rsidRDefault="007D1E91" w:rsidP="004E0384"/>
    <w:sectPr w:rsidR="007D1E91" w:rsidSect="00E8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4CC"/>
    <w:multiLevelType w:val="hybridMultilevel"/>
    <w:tmpl w:val="6420B580"/>
    <w:lvl w:ilvl="0" w:tplc="9CC6D752">
      <w:start w:val="1"/>
      <w:numFmt w:val="decimal"/>
      <w:lvlText w:val="%1."/>
      <w:lvlJc w:val="left"/>
      <w:pPr>
        <w:tabs>
          <w:tab w:val="num" w:pos="960"/>
        </w:tabs>
        <w:ind w:left="960" w:hanging="360"/>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8F5"/>
    <w:rsid w:val="00005BC9"/>
    <w:rsid w:val="00011B64"/>
    <w:rsid w:val="00052B54"/>
    <w:rsid w:val="0005724C"/>
    <w:rsid w:val="00062F5B"/>
    <w:rsid w:val="00066BDA"/>
    <w:rsid w:val="00074004"/>
    <w:rsid w:val="00084395"/>
    <w:rsid w:val="000B1ED5"/>
    <w:rsid w:val="000B2B71"/>
    <w:rsid w:val="00113A60"/>
    <w:rsid w:val="00120D6C"/>
    <w:rsid w:val="00161325"/>
    <w:rsid w:val="00163D79"/>
    <w:rsid w:val="001772EE"/>
    <w:rsid w:val="001A02BD"/>
    <w:rsid w:val="001A555B"/>
    <w:rsid w:val="001B1710"/>
    <w:rsid w:val="001F13D1"/>
    <w:rsid w:val="001F4D79"/>
    <w:rsid w:val="00202F9F"/>
    <w:rsid w:val="0022329B"/>
    <w:rsid w:val="00223378"/>
    <w:rsid w:val="00255314"/>
    <w:rsid w:val="00255420"/>
    <w:rsid w:val="00285C85"/>
    <w:rsid w:val="002B4118"/>
    <w:rsid w:val="002C04EB"/>
    <w:rsid w:val="002C285F"/>
    <w:rsid w:val="002D3390"/>
    <w:rsid w:val="002E091C"/>
    <w:rsid w:val="002F4E4C"/>
    <w:rsid w:val="00324C8D"/>
    <w:rsid w:val="00327A75"/>
    <w:rsid w:val="00335674"/>
    <w:rsid w:val="00355EB0"/>
    <w:rsid w:val="003F236D"/>
    <w:rsid w:val="003F5380"/>
    <w:rsid w:val="00401CD1"/>
    <w:rsid w:val="00403CD9"/>
    <w:rsid w:val="00410F24"/>
    <w:rsid w:val="004277D9"/>
    <w:rsid w:val="00475FDF"/>
    <w:rsid w:val="00497CC6"/>
    <w:rsid w:val="004E0384"/>
    <w:rsid w:val="005109CF"/>
    <w:rsid w:val="00514239"/>
    <w:rsid w:val="005349EE"/>
    <w:rsid w:val="00547C2A"/>
    <w:rsid w:val="00557A30"/>
    <w:rsid w:val="00560789"/>
    <w:rsid w:val="005662A3"/>
    <w:rsid w:val="00585F5B"/>
    <w:rsid w:val="005C2486"/>
    <w:rsid w:val="005F495B"/>
    <w:rsid w:val="006244DD"/>
    <w:rsid w:val="00640FA0"/>
    <w:rsid w:val="006522ED"/>
    <w:rsid w:val="00656239"/>
    <w:rsid w:val="00677D57"/>
    <w:rsid w:val="006C58F5"/>
    <w:rsid w:val="006D627A"/>
    <w:rsid w:val="006D7B16"/>
    <w:rsid w:val="0073599F"/>
    <w:rsid w:val="0076323C"/>
    <w:rsid w:val="00790D64"/>
    <w:rsid w:val="007925C9"/>
    <w:rsid w:val="007954B8"/>
    <w:rsid w:val="007C2A06"/>
    <w:rsid w:val="007D1E91"/>
    <w:rsid w:val="007F40F0"/>
    <w:rsid w:val="007F4F32"/>
    <w:rsid w:val="008121C1"/>
    <w:rsid w:val="00836580"/>
    <w:rsid w:val="00855777"/>
    <w:rsid w:val="00887CD3"/>
    <w:rsid w:val="008B179A"/>
    <w:rsid w:val="008B2A67"/>
    <w:rsid w:val="008B7D2D"/>
    <w:rsid w:val="008F6BBA"/>
    <w:rsid w:val="0090042E"/>
    <w:rsid w:val="0094537F"/>
    <w:rsid w:val="00946BB9"/>
    <w:rsid w:val="00951EEA"/>
    <w:rsid w:val="009E0EDC"/>
    <w:rsid w:val="009E1D65"/>
    <w:rsid w:val="009F5DC4"/>
    <w:rsid w:val="00A02989"/>
    <w:rsid w:val="00A035EE"/>
    <w:rsid w:val="00A04040"/>
    <w:rsid w:val="00A12ED9"/>
    <w:rsid w:val="00A240DE"/>
    <w:rsid w:val="00A82B26"/>
    <w:rsid w:val="00A864D5"/>
    <w:rsid w:val="00A9141A"/>
    <w:rsid w:val="00AA1B23"/>
    <w:rsid w:val="00AA6D3F"/>
    <w:rsid w:val="00AF30DE"/>
    <w:rsid w:val="00B15B5A"/>
    <w:rsid w:val="00B205CA"/>
    <w:rsid w:val="00B21675"/>
    <w:rsid w:val="00BB16DC"/>
    <w:rsid w:val="00BB3A66"/>
    <w:rsid w:val="00BF3059"/>
    <w:rsid w:val="00C114E5"/>
    <w:rsid w:val="00C27D00"/>
    <w:rsid w:val="00C33110"/>
    <w:rsid w:val="00C42E97"/>
    <w:rsid w:val="00C56003"/>
    <w:rsid w:val="00C97348"/>
    <w:rsid w:val="00CA1A59"/>
    <w:rsid w:val="00CA6AC3"/>
    <w:rsid w:val="00CF6726"/>
    <w:rsid w:val="00D11442"/>
    <w:rsid w:val="00D43F5C"/>
    <w:rsid w:val="00D65658"/>
    <w:rsid w:val="00DE2025"/>
    <w:rsid w:val="00DE2316"/>
    <w:rsid w:val="00E2128F"/>
    <w:rsid w:val="00E47616"/>
    <w:rsid w:val="00E72C26"/>
    <w:rsid w:val="00E72E30"/>
    <w:rsid w:val="00E878AA"/>
    <w:rsid w:val="00EC771F"/>
    <w:rsid w:val="00ED3B69"/>
    <w:rsid w:val="00EE66C7"/>
    <w:rsid w:val="00F05637"/>
    <w:rsid w:val="00F1723A"/>
    <w:rsid w:val="00F246C0"/>
    <w:rsid w:val="00F577B5"/>
    <w:rsid w:val="00F715A0"/>
    <w:rsid w:val="00F8325D"/>
    <w:rsid w:val="00F947E5"/>
    <w:rsid w:val="00FA16D5"/>
    <w:rsid w:val="00FA23D5"/>
    <w:rsid w:val="00FB7690"/>
    <w:rsid w:val="00FC2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8F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 Знак1 Знак Знак Знак Знак Знак Знак Знак Знак Знак Знак"/>
    <w:basedOn w:val="Normal"/>
    <w:autoRedefine/>
    <w:uiPriority w:val="99"/>
    <w:rsid w:val="006C58F5"/>
    <w:pPr>
      <w:spacing w:after="160" w:line="240" w:lineRule="exact"/>
    </w:pPr>
    <w:rPr>
      <w:rFonts w:eastAsia="SimSun"/>
      <w:b/>
      <w:sz w:val="28"/>
      <w:lang w:val="en-US" w:eastAsia="en-US"/>
    </w:rPr>
  </w:style>
  <w:style w:type="paragraph" w:styleId="BalloonText">
    <w:name w:val="Balloon Text"/>
    <w:basedOn w:val="Normal"/>
    <w:link w:val="BalloonTextChar"/>
    <w:uiPriority w:val="99"/>
    <w:semiHidden/>
    <w:rsid w:val="00DE23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316"/>
    <w:rPr>
      <w:rFonts w:ascii="Tahoma" w:hAnsi="Tahoma" w:cs="Tahoma"/>
      <w:sz w:val="16"/>
      <w:szCs w:val="16"/>
      <w:lang w:eastAsia="ru-RU"/>
    </w:rPr>
  </w:style>
  <w:style w:type="paragraph" w:styleId="Header">
    <w:name w:val="header"/>
    <w:basedOn w:val="Normal"/>
    <w:link w:val="HeaderChar"/>
    <w:uiPriority w:val="99"/>
    <w:rsid w:val="00A9141A"/>
    <w:pPr>
      <w:tabs>
        <w:tab w:val="center" w:pos="4677"/>
        <w:tab w:val="right" w:pos="9355"/>
      </w:tabs>
    </w:pPr>
  </w:style>
  <w:style w:type="character" w:customStyle="1" w:styleId="HeaderChar">
    <w:name w:val="Header Char"/>
    <w:basedOn w:val="DefaultParagraphFont"/>
    <w:link w:val="Header"/>
    <w:uiPriority w:val="99"/>
    <w:locked/>
    <w:rsid w:val="00A9141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378</TotalTime>
  <Pages>6</Pages>
  <Words>2231</Words>
  <Characters>12718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Айжан</cp:lastModifiedBy>
  <cp:revision>33</cp:revision>
  <dcterms:created xsi:type="dcterms:W3CDTF">2013-01-19T07:47:00Z</dcterms:created>
  <dcterms:modified xsi:type="dcterms:W3CDTF">2013-02-25T05:49:00Z</dcterms:modified>
</cp:coreProperties>
</file>